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630"/>
        <w:tblW w:w="9018" w:type="dxa"/>
        <w:tblLook w:val="04A0"/>
      </w:tblPr>
      <w:tblGrid>
        <w:gridCol w:w="1463"/>
        <w:gridCol w:w="3778"/>
        <w:gridCol w:w="1376"/>
        <w:gridCol w:w="1411"/>
        <w:gridCol w:w="990"/>
      </w:tblGrid>
      <w:tr w:rsidR="003769E0" w:rsidRPr="001D1B3F" w:rsidTr="002F5CC5">
        <w:tc>
          <w:tcPr>
            <w:tcW w:w="1463" w:type="dxa"/>
            <w:vAlign w:val="bottom"/>
          </w:tcPr>
          <w:p w:rsidR="003769E0" w:rsidRPr="001D1B3F" w:rsidRDefault="003769E0" w:rsidP="002F5C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778" w:type="dxa"/>
            <w:vAlign w:val="center"/>
          </w:tcPr>
          <w:p w:rsidR="003769E0" w:rsidRPr="001D1B3F" w:rsidRDefault="003769E0" w:rsidP="002F5C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376" w:type="dxa"/>
            <w:vAlign w:val="center"/>
          </w:tcPr>
          <w:p w:rsidR="003769E0" w:rsidRPr="001D1B3F" w:rsidRDefault="003769E0" w:rsidP="002F5C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1411" w:type="dxa"/>
            <w:vAlign w:val="center"/>
          </w:tcPr>
          <w:p w:rsidR="003769E0" w:rsidRPr="001D1B3F" w:rsidRDefault="003769E0" w:rsidP="002F5C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990" w:type="dxa"/>
            <w:vAlign w:val="center"/>
          </w:tcPr>
          <w:p w:rsidR="003769E0" w:rsidRPr="001D1B3F" w:rsidRDefault="003769E0" w:rsidP="002F5C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b/>
                <w:sz w:val="24"/>
                <w:szCs w:val="24"/>
              </w:rPr>
              <w:t>Credits</w:t>
            </w:r>
          </w:p>
        </w:tc>
      </w:tr>
      <w:tr w:rsidR="0077354F" w:rsidRPr="001D1B3F" w:rsidTr="002B6D36">
        <w:tc>
          <w:tcPr>
            <w:tcW w:w="1463" w:type="dxa"/>
          </w:tcPr>
          <w:p w:rsidR="0077354F" w:rsidRPr="001D1B3F" w:rsidRDefault="00B2540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77354F" w:rsidRPr="001D1B3F">
              <w:rPr>
                <w:rFonts w:ascii="Times New Roman" w:hAnsi="Times New Roman" w:cs="Times New Roman"/>
                <w:bCs/>
                <w:sz w:val="24"/>
                <w:szCs w:val="24"/>
              </w:rPr>
              <w:t>BEXY0</w:t>
            </w:r>
            <w:r w:rsidR="005950EC" w:rsidRPr="001D1B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8" w:type="dxa"/>
          </w:tcPr>
          <w:p w:rsidR="0077354F" w:rsidRPr="001D1B3F" w:rsidRDefault="0077354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bCs/>
                <w:sz w:val="24"/>
                <w:szCs w:val="24"/>
              </w:rPr>
              <w:t>Biosensors and Bioelectronics</w:t>
            </w:r>
          </w:p>
        </w:tc>
        <w:tc>
          <w:tcPr>
            <w:tcW w:w="1376" w:type="dxa"/>
          </w:tcPr>
          <w:p w:rsidR="0077354F" w:rsidRPr="001D1B3F" w:rsidRDefault="0077354F">
            <w:pPr>
              <w:spacing w:after="200" w:line="276" w:lineRule="auto"/>
            </w:pPr>
            <w:r w:rsidRPr="001D1B3F">
              <w:rPr>
                <w:rFonts w:ascii="Times New Roman" w:eastAsia="Times New Roman" w:hAnsi="Times New Roman" w:cs="Times New Roman"/>
                <w:sz w:val="24"/>
                <w:szCs w:val="24"/>
              </w:rPr>
              <w:t>Open free elective</w:t>
            </w:r>
          </w:p>
        </w:tc>
        <w:tc>
          <w:tcPr>
            <w:tcW w:w="1411" w:type="dxa"/>
          </w:tcPr>
          <w:p w:rsidR="0077354F" w:rsidRPr="001D1B3F" w:rsidRDefault="00170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  <w:r w:rsidR="0077354F" w:rsidRPr="001D1B3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990" w:type="dxa"/>
          </w:tcPr>
          <w:p w:rsidR="0077354F" w:rsidRPr="001D1B3F" w:rsidRDefault="00170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769E0" w:rsidRPr="001D1B3F" w:rsidRDefault="001D5752" w:rsidP="002F5C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b/>
          <w:bCs/>
          <w:sz w:val="24"/>
          <w:szCs w:val="24"/>
        </w:rPr>
        <w:t>Biosensors and Bioelectronics</w:t>
      </w:r>
    </w:p>
    <w:p w:rsidR="002F5CC5" w:rsidRPr="001D1B3F" w:rsidRDefault="002F5CC5" w:rsidP="002E2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F3E" w:rsidRPr="001D1B3F" w:rsidRDefault="00472F3E" w:rsidP="002E26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1B3F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3769E0" w:rsidRPr="001D1B3F">
        <w:rPr>
          <w:rFonts w:ascii="Times New Roman" w:hAnsi="Times New Roman" w:cs="Times New Roman"/>
          <w:b/>
          <w:sz w:val="24"/>
          <w:szCs w:val="24"/>
        </w:rPr>
        <w:t>Lea</w:t>
      </w:r>
      <w:bookmarkStart w:id="0" w:name="_GoBack"/>
      <w:bookmarkEnd w:id="0"/>
      <w:r w:rsidR="003769E0" w:rsidRPr="001D1B3F">
        <w:rPr>
          <w:rFonts w:ascii="Times New Roman" w:hAnsi="Times New Roman" w:cs="Times New Roman"/>
          <w:b/>
          <w:sz w:val="24"/>
          <w:szCs w:val="24"/>
        </w:rPr>
        <w:t>rning Objectives</w:t>
      </w:r>
      <w:r w:rsidRPr="001D1B3F">
        <w:rPr>
          <w:rFonts w:ascii="Times New Roman" w:hAnsi="Times New Roman" w:cs="Times New Roman"/>
          <w:b/>
          <w:sz w:val="24"/>
          <w:szCs w:val="24"/>
        </w:rPr>
        <w:t>:</w:t>
      </w:r>
      <w:r w:rsidR="00F620A0" w:rsidRPr="001D1B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567" w:rsidRPr="001D1B3F" w:rsidRDefault="002F5CC5" w:rsidP="002E26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iCs/>
          <w:sz w:val="24"/>
          <w:szCs w:val="24"/>
        </w:rPr>
        <w:t xml:space="preserve">To </w:t>
      </w:r>
      <w:r w:rsidR="007C1567" w:rsidRPr="001D1B3F">
        <w:rPr>
          <w:rFonts w:ascii="Times New Roman" w:hAnsi="Times New Roman" w:cs="Times New Roman"/>
          <w:iCs/>
          <w:sz w:val="24"/>
          <w:szCs w:val="24"/>
        </w:rPr>
        <w:t xml:space="preserve">understand the use of biomolecues as recognition elements for detection of a particular analyte and the use of biological elements such as proteins in place of silicon chips </w:t>
      </w:r>
      <w:r w:rsidR="007C1567" w:rsidRPr="001D1B3F">
        <w:rPr>
          <w:rFonts w:ascii="Times New Roman" w:hAnsi="Times New Roman" w:cs="Times New Roman"/>
          <w:sz w:val="24"/>
          <w:szCs w:val="24"/>
        </w:rPr>
        <w:t>and learn the basic concepts in biosensing and bioelectronics</w:t>
      </w:r>
    </w:p>
    <w:p w:rsidR="00F620A0" w:rsidRPr="001D1B3F" w:rsidRDefault="002F5CC5" w:rsidP="002E26A2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To </w:t>
      </w:r>
      <w:r w:rsidR="00F620A0" w:rsidRPr="001D1B3F">
        <w:rPr>
          <w:rFonts w:ascii="Times New Roman" w:hAnsi="Times New Roman" w:cs="Times New Roman"/>
          <w:sz w:val="24"/>
          <w:szCs w:val="24"/>
        </w:rPr>
        <w:t xml:space="preserve">be able to understood and learn transducers in biosensors </w:t>
      </w:r>
    </w:p>
    <w:p w:rsidR="00472F3E" w:rsidRPr="001D1B3F" w:rsidRDefault="002F5CC5" w:rsidP="002E26A2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To </w:t>
      </w:r>
      <w:r w:rsidR="00F620A0" w:rsidRPr="001D1B3F">
        <w:rPr>
          <w:rFonts w:ascii="Times New Roman" w:hAnsi="Times New Roman" w:cs="Times New Roman"/>
          <w:sz w:val="24"/>
          <w:szCs w:val="24"/>
        </w:rPr>
        <w:t xml:space="preserve">be </w:t>
      </w:r>
      <w:r w:rsidR="009A1F2E" w:rsidRPr="001D1B3F">
        <w:rPr>
          <w:rFonts w:ascii="Times New Roman" w:hAnsi="Times New Roman" w:cs="Times New Roman"/>
          <w:sz w:val="24"/>
          <w:szCs w:val="24"/>
        </w:rPr>
        <w:t xml:space="preserve">able to solve typical problems in biosensing </w:t>
      </w:r>
      <w:r w:rsidR="00F620A0" w:rsidRPr="001D1B3F">
        <w:rPr>
          <w:rFonts w:ascii="Times New Roman" w:hAnsi="Times New Roman" w:cs="Times New Roman"/>
          <w:sz w:val="24"/>
          <w:szCs w:val="24"/>
        </w:rPr>
        <w:t xml:space="preserve"> and applications and </w:t>
      </w:r>
      <w:r w:rsidR="009A1F2E" w:rsidRPr="001D1B3F">
        <w:rPr>
          <w:rFonts w:ascii="Times New Roman" w:hAnsi="Times New Roman" w:cs="Times New Roman"/>
          <w:sz w:val="24"/>
          <w:szCs w:val="24"/>
        </w:rPr>
        <w:t xml:space="preserve"> learn about the remaining challenges in this field</w:t>
      </w:r>
    </w:p>
    <w:p w:rsidR="00D82A7A" w:rsidRPr="001D1B3F" w:rsidRDefault="002F5CC5" w:rsidP="002E26A2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To </w:t>
      </w:r>
      <w:r w:rsidR="00D82A7A" w:rsidRPr="001D1B3F">
        <w:rPr>
          <w:rFonts w:ascii="Times New Roman" w:hAnsi="Times New Roman" w:cs="Times New Roman"/>
          <w:sz w:val="24"/>
          <w:szCs w:val="24"/>
        </w:rPr>
        <w:t>learn biomolecutes and functioning concept</w:t>
      </w:r>
    </w:p>
    <w:p w:rsidR="00F620A0" w:rsidRPr="001D1B3F" w:rsidRDefault="002F5CC5" w:rsidP="002E26A2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To </w:t>
      </w:r>
      <w:r w:rsidR="00F620A0" w:rsidRPr="001D1B3F">
        <w:rPr>
          <w:rFonts w:ascii="Times New Roman" w:hAnsi="Times New Roman" w:cs="Times New Roman"/>
          <w:sz w:val="24"/>
          <w:szCs w:val="24"/>
        </w:rPr>
        <w:t xml:space="preserve">learn </w:t>
      </w:r>
      <w:r w:rsidR="00D82A7A" w:rsidRPr="001D1B3F">
        <w:rPr>
          <w:rFonts w:ascii="Times New Roman" w:hAnsi="Times New Roman" w:cs="Times New Roman"/>
          <w:sz w:val="24"/>
          <w:szCs w:val="24"/>
        </w:rPr>
        <w:t xml:space="preserve">basic concepts of </w:t>
      </w:r>
      <w:r w:rsidR="00F620A0" w:rsidRPr="001D1B3F">
        <w:rPr>
          <w:rFonts w:ascii="Times New Roman" w:hAnsi="Times New Roman" w:cs="Times New Roman"/>
          <w:sz w:val="24"/>
          <w:szCs w:val="24"/>
        </w:rPr>
        <w:t xml:space="preserve">developments towards biomolecular computer </w:t>
      </w:r>
    </w:p>
    <w:p w:rsidR="00D82A7A" w:rsidRPr="001D1B3F" w:rsidRDefault="002F5CC5" w:rsidP="002E26A2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To be </w:t>
      </w:r>
      <w:r w:rsidR="00D82A7A" w:rsidRPr="001D1B3F">
        <w:rPr>
          <w:rFonts w:ascii="Times New Roman" w:hAnsi="Times New Roman" w:cs="Times New Roman"/>
          <w:sz w:val="24"/>
          <w:szCs w:val="24"/>
        </w:rPr>
        <w:t>able to understood commercial  prospects for biomolecular computing system.</w:t>
      </w:r>
    </w:p>
    <w:p w:rsidR="00F620A0" w:rsidRPr="001D1B3F" w:rsidRDefault="00F620A0" w:rsidP="002E26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102" w:rsidRPr="001D1B3F" w:rsidRDefault="00C146C1" w:rsidP="002E26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B3F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3769E0" w:rsidRPr="001D1B3F">
        <w:rPr>
          <w:rFonts w:ascii="Times New Roman" w:hAnsi="Times New Roman" w:cs="Times New Roman"/>
          <w:b/>
          <w:sz w:val="24"/>
          <w:szCs w:val="24"/>
          <w:u w:val="single"/>
        </w:rPr>
        <w:t>Content</w:t>
      </w:r>
      <w:r w:rsidR="000E6102" w:rsidRPr="001D1B3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A1F2E" w:rsidRPr="001D1B3F" w:rsidRDefault="009A1F2E" w:rsidP="00724B9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B3F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D1B3F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: Introduction of Biosensors</w:t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  <w:t>(6 hours)</w:t>
      </w:r>
    </w:p>
    <w:p w:rsidR="009A1F2E" w:rsidRPr="001D1B3F" w:rsidRDefault="009A1F2E" w:rsidP="002E26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>Advantages and limitations, various components of biosensors Biocatalysis based biosensors, Bioaffinity based biosensors &amp; Microorganisms based biosensors, Biologically active material and analyte. Types of membranes used in biosensor constructions.</w:t>
      </w:r>
    </w:p>
    <w:p w:rsidR="009A1F2E" w:rsidRPr="001D1B3F" w:rsidRDefault="009A1F2E" w:rsidP="00724B9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B3F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D1B3F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: Transducers in biosensors</w:t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  <w:t>(6 hours)</w:t>
      </w:r>
    </w:p>
    <w:p w:rsidR="009A1F2E" w:rsidRPr="001D1B3F" w:rsidRDefault="009A1F2E" w:rsidP="002E26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>Various types of transducers; principles and applications - Calorimetric, Optical, Potentiometric / Amperometric, Conductometric / Resistometric, Piezoelectric, Semiconductor, Impedimetric, Chemiluminiscene - based Biosensors.</w:t>
      </w:r>
    </w:p>
    <w:p w:rsidR="009A1F2E" w:rsidRPr="001D1B3F" w:rsidRDefault="009A1F2E" w:rsidP="00724B9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B3F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D1B3F">
        <w:rPr>
          <w:rFonts w:ascii="Times New Roman" w:hAnsi="Times New Roman" w:cs="Times New Roman"/>
          <w:b/>
          <w:bCs/>
          <w:sz w:val="24"/>
          <w:szCs w:val="24"/>
        </w:rPr>
        <w:t xml:space="preserve"> III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: Application and uses of biosensors</w:t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  <w:t>(9 hours)</w:t>
      </w:r>
    </w:p>
    <w:p w:rsidR="009A1F2E" w:rsidRPr="001D1B3F" w:rsidRDefault="009A1F2E" w:rsidP="002E26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>Biosensors in clinical chemistry, medicine and health care, biosensors for veterinary, agriculture and food Low cost - biosensor for industrial processes for online monitoring; biosensors for environmental monitoring. Application of enzymes in analysis; design of enzyme electrodes and their application as biosensors in industry, healthcare, food and environment.</w:t>
      </w:r>
    </w:p>
    <w:p w:rsidR="009A1F2E" w:rsidRPr="001D1B3F" w:rsidRDefault="009A1F2E" w:rsidP="00724B9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B3F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D1B3F">
        <w:rPr>
          <w:rFonts w:ascii="Times New Roman" w:hAnsi="Times New Roman" w:cs="Times New Roman"/>
          <w:b/>
          <w:bCs/>
          <w:sz w:val="24"/>
          <w:szCs w:val="24"/>
        </w:rPr>
        <w:t xml:space="preserve"> IV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: Molecules of life</w:t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  <w:t>(9 hours)</w:t>
      </w:r>
    </w:p>
    <w:p w:rsidR="00D82A7A" w:rsidRPr="001D1B3F" w:rsidRDefault="00217F92" w:rsidP="002E26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Monomeric </w:t>
      </w:r>
      <w:r w:rsidR="00D82A7A" w:rsidRPr="001D1B3F">
        <w:rPr>
          <w:rFonts w:ascii="Times New Roman" w:hAnsi="Times New Roman" w:cs="Times New Roman"/>
          <w:sz w:val="24"/>
          <w:szCs w:val="24"/>
        </w:rPr>
        <w:t>units and polymeric structures. Discuss about sugars, starch and cellulose. Amino acids and proteins. Nucleotides and DNA/RNA. Two carbon units and lipids.</w:t>
      </w:r>
    </w:p>
    <w:p w:rsidR="00361C05" w:rsidRPr="001D1B3F" w:rsidRDefault="00361C05" w:rsidP="00724B9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1C05" w:rsidRPr="001D1B3F" w:rsidRDefault="00361C05" w:rsidP="00724B9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2A7A" w:rsidRPr="001D1B3F" w:rsidRDefault="00D82A7A" w:rsidP="00724B9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B3F">
        <w:rPr>
          <w:rFonts w:ascii="Times New Roman" w:hAnsi="Times New Roman" w:cs="Times New Roman"/>
          <w:b/>
          <w:bCs/>
          <w:sz w:val="24"/>
          <w:szCs w:val="24"/>
        </w:rPr>
        <w:lastRenderedPageBreak/>
        <w:t>Unit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D1B3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17F92" w:rsidRPr="001D1B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Bioelectronics</w:t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  <w:t>(9 hours)</w:t>
      </w:r>
    </w:p>
    <w:p w:rsidR="009A1F2E" w:rsidRPr="001D1B3F" w:rsidRDefault="009A1F2E" w:rsidP="002E26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>Potential advantages &amp; Developments towards a biomolecular computer, development of molecular arrays as memory stores; molecular wires and switches; mechanisms of unit assembly.</w:t>
      </w:r>
    </w:p>
    <w:p w:rsidR="00D82A7A" w:rsidRPr="001D1B3F" w:rsidRDefault="00D82A7A" w:rsidP="00724B9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B3F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D1B3F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217F92" w:rsidRPr="001D1B3F">
        <w:rPr>
          <w:rFonts w:ascii="Times New Roman" w:hAnsi="Times New Roman" w:cs="Times New Roman"/>
          <w:b/>
          <w:bCs/>
          <w:sz w:val="24"/>
          <w:szCs w:val="24"/>
        </w:rPr>
        <w:t>: Design for a biomolecular photonic computer</w:t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19B5" w:rsidRPr="001D1B3F">
        <w:rPr>
          <w:rFonts w:ascii="Times New Roman" w:hAnsi="Times New Roman" w:cs="Times New Roman"/>
          <w:b/>
          <w:bCs/>
          <w:sz w:val="24"/>
          <w:szCs w:val="24"/>
        </w:rPr>
        <w:tab/>
        <w:t>(6 hours)</w:t>
      </w:r>
    </w:p>
    <w:p w:rsidR="001A6BAF" w:rsidRPr="001D1B3F" w:rsidRDefault="009A1F2E" w:rsidP="002E26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>Assembly of photonic biomolecular memory store; Information processing; commercial prospects for biomolecular computing systems.</w:t>
      </w:r>
    </w:p>
    <w:p w:rsidR="005F4B1B" w:rsidRPr="001D1B3F" w:rsidRDefault="005F4B1B" w:rsidP="00724B96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1D1B3F">
        <w:rPr>
          <w:rFonts w:ascii="Times New Roman" w:hAnsi="Times New Roman" w:cs="Times New Roman"/>
          <w:b/>
          <w:sz w:val="24"/>
          <w:szCs w:val="24"/>
        </w:rPr>
        <w:t xml:space="preserve">Learning </w:t>
      </w:r>
      <w:r w:rsidR="002F5CC5" w:rsidRPr="001D1B3F">
        <w:rPr>
          <w:rFonts w:ascii="Times New Roman" w:hAnsi="Times New Roman" w:cs="Times New Roman"/>
          <w:b/>
          <w:sz w:val="24"/>
          <w:szCs w:val="24"/>
        </w:rPr>
        <w:t>Resources</w:t>
      </w:r>
    </w:p>
    <w:p w:rsidR="005F4B1B" w:rsidRPr="001D1B3F" w:rsidRDefault="005F4B1B" w:rsidP="002E26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B3F">
        <w:rPr>
          <w:rFonts w:ascii="Times New Roman" w:hAnsi="Times New Roman" w:cs="Times New Roman"/>
          <w:b/>
          <w:sz w:val="24"/>
          <w:szCs w:val="24"/>
        </w:rPr>
        <w:t xml:space="preserve">Text </w:t>
      </w:r>
      <w:r w:rsidR="002F5CC5" w:rsidRPr="001D1B3F">
        <w:rPr>
          <w:rFonts w:ascii="Times New Roman" w:hAnsi="Times New Roman" w:cs="Times New Roman"/>
          <w:b/>
          <w:sz w:val="24"/>
          <w:szCs w:val="24"/>
        </w:rPr>
        <w:t>Book</w:t>
      </w:r>
      <w:r w:rsidRPr="001D1B3F">
        <w:rPr>
          <w:rFonts w:ascii="Times New Roman" w:hAnsi="Times New Roman" w:cs="Times New Roman"/>
          <w:b/>
          <w:sz w:val="24"/>
          <w:szCs w:val="24"/>
        </w:rPr>
        <w:t>:</w:t>
      </w:r>
    </w:p>
    <w:p w:rsidR="009A1F2E" w:rsidRPr="001D1B3F" w:rsidRDefault="009A1F2E" w:rsidP="002E26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Brian R Eggins </w:t>
      </w:r>
      <w:r w:rsidR="005E62C3" w:rsidRPr="001D1B3F">
        <w:rPr>
          <w:rFonts w:ascii="Times New Roman" w:hAnsi="Times New Roman" w:cs="Times New Roman"/>
          <w:sz w:val="24"/>
          <w:szCs w:val="24"/>
        </w:rPr>
        <w:t>–</w:t>
      </w:r>
      <w:r w:rsidRPr="001D1B3F">
        <w:rPr>
          <w:rFonts w:ascii="Times New Roman" w:hAnsi="Times New Roman" w:cs="Times New Roman"/>
          <w:sz w:val="24"/>
          <w:szCs w:val="24"/>
        </w:rPr>
        <w:t xml:space="preserve"> </w:t>
      </w:r>
      <w:r w:rsidR="005E62C3" w:rsidRPr="001D1B3F">
        <w:rPr>
          <w:rFonts w:ascii="Times New Roman" w:hAnsi="Times New Roman" w:cs="Times New Roman"/>
          <w:sz w:val="24"/>
          <w:szCs w:val="24"/>
        </w:rPr>
        <w:t>‘</w:t>
      </w:r>
      <w:r w:rsidRPr="001D1B3F">
        <w:rPr>
          <w:rFonts w:ascii="Times New Roman" w:hAnsi="Times New Roman" w:cs="Times New Roman"/>
          <w:i/>
          <w:sz w:val="24"/>
          <w:szCs w:val="24"/>
        </w:rPr>
        <w:t>Biosensors an Introduction</w:t>
      </w:r>
      <w:r w:rsidR="005E62C3" w:rsidRPr="001D1B3F">
        <w:rPr>
          <w:rFonts w:ascii="Times New Roman" w:hAnsi="Times New Roman" w:cs="Times New Roman"/>
          <w:i/>
          <w:sz w:val="24"/>
          <w:szCs w:val="24"/>
        </w:rPr>
        <w:t>’</w:t>
      </w:r>
      <w:r w:rsidRPr="001D1B3F">
        <w:rPr>
          <w:rFonts w:ascii="Times New Roman" w:hAnsi="Times New Roman" w:cs="Times New Roman"/>
          <w:sz w:val="24"/>
          <w:szCs w:val="24"/>
        </w:rPr>
        <w:t>, First edition, John Wiley &amp; Sons</w:t>
      </w:r>
    </w:p>
    <w:p w:rsidR="005178E4" w:rsidRPr="001D1B3F" w:rsidRDefault="009A1F2E" w:rsidP="002E26A2">
      <w:pPr>
        <w:pStyle w:val="ListParagraph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>Publishers, 1996.</w:t>
      </w:r>
    </w:p>
    <w:p w:rsidR="009A1F2E" w:rsidRPr="001D1B3F" w:rsidRDefault="009A1F2E" w:rsidP="002E26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Loic J Blum, Pierre R Coulet </w:t>
      </w:r>
      <w:r w:rsidR="005E62C3" w:rsidRPr="001D1B3F">
        <w:rPr>
          <w:rFonts w:ascii="Times New Roman" w:hAnsi="Times New Roman" w:cs="Times New Roman"/>
          <w:sz w:val="24"/>
          <w:szCs w:val="24"/>
        </w:rPr>
        <w:t>–</w:t>
      </w:r>
      <w:r w:rsidRPr="001D1B3F">
        <w:rPr>
          <w:rFonts w:ascii="Times New Roman" w:hAnsi="Times New Roman" w:cs="Times New Roman"/>
          <w:sz w:val="24"/>
          <w:szCs w:val="24"/>
        </w:rPr>
        <w:t xml:space="preserve"> </w:t>
      </w:r>
      <w:r w:rsidR="005E62C3" w:rsidRPr="001D1B3F">
        <w:rPr>
          <w:rFonts w:ascii="Times New Roman" w:hAnsi="Times New Roman" w:cs="Times New Roman"/>
          <w:sz w:val="24"/>
          <w:szCs w:val="24"/>
        </w:rPr>
        <w:t>‘</w:t>
      </w:r>
      <w:r w:rsidRPr="001D1B3F">
        <w:rPr>
          <w:rFonts w:ascii="Times New Roman" w:hAnsi="Times New Roman" w:cs="Times New Roman"/>
          <w:i/>
          <w:sz w:val="24"/>
          <w:szCs w:val="24"/>
        </w:rPr>
        <w:t>Biosensors Principles and Applications</w:t>
      </w:r>
      <w:r w:rsidR="005E62C3" w:rsidRPr="001D1B3F">
        <w:rPr>
          <w:rFonts w:ascii="Times New Roman" w:hAnsi="Times New Roman" w:cs="Times New Roman"/>
          <w:i/>
          <w:sz w:val="24"/>
          <w:szCs w:val="24"/>
        </w:rPr>
        <w:t>’</w:t>
      </w:r>
      <w:r w:rsidRPr="001D1B3F">
        <w:rPr>
          <w:rFonts w:ascii="Times New Roman" w:hAnsi="Times New Roman" w:cs="Times New Roman"/>
          <w:sz w:val="24"/>
          <w:szCs w:val="24"/>
        </w:rPr>
        <w:t>, First edition, Marcel Dekker,Inc, 1991.</w:t>
      </w:r>
    </w:p>
    <w:p w:rsidR="009A1F2E" w:rsidRPr="001D1B3F" w:rsidRDefault="009A1F2E" w:rsidP="002E26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Donald G. Buerk </w:t>
      </w:r>
      <w:r w:rsidR="005E62C3" w:rsidRPr="001D1B3F">
        <w:rPr>
          <w:rFonts w:ascii="Times New Roman" w:hAnsi="Times New Roman" w:cs="Times New Roman"/>
          <w:sz w:val="24"/>
          <w:szCs w:val="24"/>
        </w:rPr>
        <w:t>–</w:t>
      </w:r>
      <w:r w:rsidRPr="001D1B3F">
        <w:rPr>
          <w:rFonts w:ascii="Times New Roman" w:hAnsi="Times New Roman" w:cs="Times New Roman"/>
          <w:sz w:val="24"/>
          <w:szCs w:val="24"/>
        </w:rPr>
        <w:t xml:space="preserve"> </w:t>
      </w:r>
      <w:r w:rsidR="005E62C3" w:rsidRPr="001D1B3F">
        <w:rPr>
          <w:rFonts w:ascii="Times New Roman" w:hAnsi="Times New Roman" w:cs="Times New Roman"/>
          <w:sz w:val="24"/>
          <w:szCs w:val="24"/>
        </w:rPr>
        <w:t>‘</w:t>
      </w:r>
      <w:r w:rsidRPr="001D1B3F">
        <w:rPr>
          <w:rFonts w:ascii="Times New Roman" w:hAnsi="Times New Roman" w:cs="Times New Roman"/>
          <w:i/>
          <w:sz w:val="24"/>
          <w:szCs w:val="24"/>
        </w:rPr>
        <w:t>Biosensors Theory and Applications</w:t>
      </w:r>
      <w:r w:rsidR="005E62C3" w:rsidRPr="001D1B3F">
        <w:rPr>
          <w:rFonts w:ascii="Times New Roman" w:hAnsi="Times New Roman" w:cs="Times New Roman"/>
          <w:i/>
          <w:sz w:val="24"/>
          <w:szCs w:val="24"/>
        </w:rPr>
        <w:t>’</w:t>
      </w:r>
      <w:r w:rsidRPr="001D1B3F">
        <w:rPr>
          <w:rFonts w:ascii="Times New Roman" w:hAnsi="Times New Roman" w:cs="Times New Roman"/>
          <w:sz w:val="24"/>
          <w:szCs w:val="24"/>
        </w:rPr>
        <w:t>, First Edition Technomic Publishing. Co, Inc, 1993.</w:t>
      </w:r>
    </w:p>
    <w:p w:rsidR="009A1F2E" w:rsidRPr="001D1B3F" w:rsidRDefault="009A1F2E" w:rsidP="002E26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B1B" w:rsidRPr="001D1B3F" w:rsidRDefault="005F4B1B" w:rsidP="002E26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B3F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9A1F2E" w:rsidRPr="001D1B3F" w:rsidRDefault="009A1F2E" w:rsidP="002E26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Elizabeth A Hall </w:t>
      </w:r>
      <w:r w:rsidR="005E62C3" w:rsidRPr="001D1B3F">
        <w:rPr>
          <w:rFonts w:ascii="Times New Roman" w:hAnsi="Times New Roman" w:cs="Times New Roman"/>
          <w:sz w:val="24"/>
          <w:szCs w:val="24"/>
        </w:rPr>
        <w:t>–</w:t>
      </w:r>
      <w:r w:rsidRPr="001D1B3F">
        <w:rPr>
          <w:rFonts w:ascii="Times New Roman" w:hAnsi="Times New Roman" w:cs="Times New Roman"/>
          <w:sz w:val="24"/>
          <w:szCs w:val="24"/>
        </w:rPr>
        <w:t xml:space="preserve"> </w:t>
      </w:r>
      <w:r w:rsidR="005E62C3" w:rsidRPr="001D1B3F">
        <w:rPr>
          <w:rFonts w:ascii="Times New Roman" w:hAnsi="Times New Roman" w:cs="Times New Roman"/>
          <w:sz w:val="24"/>
          <w:szCs w:val="24"/>
        </w:rPr>
        <w:t>‘</w:t>
      </w:r>
      <w:r w:rsidRPr="001D1B3F">
        <w:rPr>
          <w:rFonts w:ascii="Times New Roman" w:hAnsi="Times New Roman" w:cs="Times New Roman"/>
          <w:i/>
          <w:sz w:val="24"/>
          <w:szCs w:val="24"/>
        </w:rPr>
        <w:t>Biosensors</w:t>
      </w:r>
      <w:r w:rsidR="005E62C3" w:rsidRPr="001D1B3F">
        <w:rPr>
          <w:rFonts w:ascii="Times New Roman" w:hAnsi="Times New Roman" w:cs="Times New Roman"/>
          <w:sz w:val="24"/>
          <w:szCs w:val="24"/>
        </w:rPr>
        <w:t>’</w:t>
      </w:r>
      <w:r w:rsidRPr="001D1B3F">
        <w:rPr>
          <w:rFonts w:ascii="Times New Roman" w:hAnsi="Times New Roman" w:cs="Times New Roman"/>
          <w:sz w:val="24"/>
          <w:szCs w:val="24"/>
        </w:rPr>
        <w:t>, First Edition, Open University, Milton Keynes,</w:t>
      </w:r>
      <w:r w:rsidR="005E62C3" w:rsidRPr="001D1B3F">
        <w:rPr>
          <w:rFonts w:ascii="Times New Roman" w:hAnsi="Times New Roman" w:cs="Times New Roman"/>
          <w:sz w:val="24"/>
          <w:szCs w:val="24"/>
        </w:rPr>
        <w:t xml:space="preserve"> </w:t>
      </w:r>
      <w:r w:rsidRPr="001D1B3F">
        <w:rPr>
          <w:rFonts w:ascii="Times New Roman" w:hAnsi="Times New Roman" w:cs="Times New Roman"/>
          <w:sz w:val="24"/>
          <w:szCs w:val="24"/>
        </w:rPr>
        <w:t>1990.</w:t>
      </w:r>
    </w:p>
    <w:p w:rsidR="009A1F2E" w:rsidRPr="001D1B3F" w:rsidRDefault="009A1F2E" w:rsidP="002E26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Graham Ramsay </w:t>
      </w:r>
      <w:r w:rsidR="005E62C3" w:rsidRPr="001D1B3F">
        <w:rPr>
          <w:rFonts w:ascii="Times New Roman" w:hAnsi="Times New Roman" w:cs="Times New Roman"/>
          <w:sz w:val="24"/>
          <w:szCs w:val="24"/>
        </w:rPr>
        <w:t>–</w:t>
      </w:r>
      <w:r w:rsidRPr="001D1B3F">
        <w:rPr>
          <w:rFonts w:ascii="Times New Roman" w:hAnsi="Times New Roman" w:cs="Times New Roman"/>
          <w:sz w:val="24"/>
          <w:szCs w:val="24"/>
        </w:rPr>
        <w:t xml:space="preserve"> </w:t>
      </w:r>
      <w:r w:rsidR="005E62C3" w:rsidRPr="001D1B3F">
        <w:rPr>
          <w:rFonts w:ascii="Times New Roman" w:hAnsi="Times New Roman" w:cs="Times New Roman"/>
          <w:sz w:val="24"/>
          <w:szCs w:val="24"/>
        </w:rPr>
        <w:t>‘</w:t>
      </w:r>
      <w:r w:rsidRPr="001D1B3F">
        <w:rPr>
          <w:rFonts w:ascii="Times New Roman" w:hAnsi="Times New Roman" w:cs="Times New Roman"/>
          <w:i/>
          <w:sz w:val="24"/>
          <w:szCs w:val="24"/>
        </w:rPr>
        <w:t>Commercial Biosensors</w:t>
      </w:r>
      <w:r w:rsidR="005E62C3" w:rsidRPr="001D1B3F">
        <w:rPr>
          <w:rFonts w:ascii="Times New Roman" w:hAnsi="Times New Roman" w:cs="Times New Roman"/>
          <w:i/>
          <w:sz w:val="24"/>
          <w:szCs w:val="24"/>
        </w:rPr>
        <w:t>’</w:t>
      </w:r>
      <w:r w:rsidRPr="001D1B3F">
        <w:rPr>
          <w:rFonts w:ascii="Times New Roman" w:hAnsi="Times New Roman" w:cs="Times New Roman"/>
          <w:sz w:val="24"/>
          <w:szCs w:val="24"/>
        </w:rPr>
        <w:t>, First edition, John Wiley &amp; Sons,</w:t>
      </w:r>
      <w:r w:rsidR="005E62C3" w:rsidRPr="001D1B3F">
        <w:rPr>
          <w:rFonts w:ascii="Times New Roman" w:hAnsi="Times New Roman" w:cs="Times New Roman"/>
          <w:sz w:val="24"/>
          <w:szCs w:val="24"/>
        </w:rPr>
        <w:t xml:space="preserve"> </w:t>
      </w:r>
      <w:r w:rsidRPr="001D1B3F">
        <w:rPr>
          <w:rFonts w:ascii="Times New Roman" w:hAnsi="Times New Roman" w:cs="Times New Roman"/>
          <w:sz w:val="24"/>
          <w:szCs w:val="24"/>
        </w:rPr>
        <w:t>Inc. 1998.</w:t>
      </w:r>
    </w:p>
    <w:p w:rsidR="005F4B1B" w:rsidRPr="001D1B3F" w:rsidRDefault="009A1F2E" w:rsidP="002E26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B3F">
        <w:rPr>
          <w:rFonts w:ascii="Times New Roman" w:hAnsi="Times New Roman" w:cs="Times New Roman"/>
          <w:sz w:val="24"/>
          <w:szCs w:val="24"/>
        </w:rPr>
        <w:t xml:space="preserve">Tran Minh Canh </w:t>
      </w:r>
      <w:r w:rsidR="005E62C3" w:rsidRPr="001D1B3F">
        <w:rPr>
          <w:rFonts w:ascii="Times New Roman" w:hAnsi="Times New Roman" w:cs="Times New Roman"/>
          <w:sz w:val="24"/>
          <w:szCs w:val="24"/>
        </w:rPr>
        <w:t>–</w:t>
      </w:r>
      <w:r w:rsidRPr="001D1B3F">
        <w:rPr>
          <w:rFonts w:ascii="Times New Roman" w:hAnsi="Times New Roman" w:cs="Times New Roman"/>
          <w:sz w:val="24"/>
          <w:szCs w:val="24"/>
        </w:rPr>
        <w:t xml:space="preserve"> </w:t>
      </w:r>
      <w:r w:rsidR="005E62C3" w:rsidRPr="001D1B3F">
        <w:rPr>
          <w:rFonts w:ascii="Times New Roman" w:hAnsi="Times New Roman" w:cs="Times New Roman"/>
          <w:sz w:val="24"/>
          <w:szCs w:val="24"/>
        </w:rPr>
        <w:t>‘</w:t>
      </w:r>
      <w:r w:rsidRPr="001D1B3F">
        <w:rPr>
          <w:rFonts w:ascii="Times New Roman" w:hAnsi="Times New Roman" w:cs="Times New Roman"/>
          <w:i/>
          <w:sz w:val="24"/>
          <w:szCs w:val="24"/>
        </w:rPr>
        <w:t xml:space="preserve">Sensor Physics &amp; Technology </w:t>
      </w:r>
      <w:r w:rsidR="005E62C3" w:rsidRPr="001D1B3F">
        <w:rPr>
          <w:rFonts w:ascii="Times New Roman" w:hAnsi="Times New Roman" w:cs="Times New Roman"/>
          <w:i/>
          <w:sz w:val="24"/>
          <w:szCs w:val="24"/>
        </w:rPr>
        <w:t>–</w:t>
      </w:r>
      <w:r w:rsidRPr="001D1B3F">
        <w:rPr>
          <w:rFonts w:ascii="Times New Roman" w:hAnsi="Times New Roman" w:cs="Times New Roman"/>
          <w:i/>
          <w:sz w:val="24"/>
          <w:szCs w:val="24"/>
        </w:rPr>
        <w:t xml:space="preserve"> Biosensors</w:t>
      </w:r>
      <w:r w:rsidR="005E62C3" w:rsidRPr="001D1B3F">
        <w:rPr>
          <w:rFonts w:ascii="Times New Roman" w:hAnsi="Times New Roman" w:cs="Times New Roman"/>
          <w:i/>
          <w:sz w:val="24"/>
          <w:szCs w:val="24"/>
        </w:rPr>
        <w:t>’</w:t>
      </w:r>
      <w:r w:rsidRPr="001D1B3F">
        <w:rPr>
          <w:rFonts w:ascii="Times New Roman" w:hAnsi="Times New Roman" w:cs="Times New Roman"/>
          <w:sz w:val="24"/>
          <w:szCs w:val="24"/>
        </w:rPr>
        <w:t>, First Edition,</w:t>
      </w:r>
      <w:r w:rsidR="005E62C3" w:rsidRPr="001D1B3F">
        <w:rPr>
          <w:rFonts w:ascii="Times New Roman" w:hAnsi="Times New Roman" w:cs="Times New Roman"/>
          <w:sz w:val="24"/>
          <w:szCs w:val="24"/>
        </w:rPr>
        <w:t xml:space="preserve"> </w:t>
      </w:r>
      <w:r w:rsidRPr="001D1B3F">
        <w:rPr>
          <w:rFonts w:ascii="Times New Roman" w:hAnsi="Times New Roman" w:cs="Times New Roman"/>
          <w:sz w:val="24"/>
          <w:szCs w:val="24"/>
        </w:rPr>
        <w:t>Champan &amp; Hall, 1993.</w:t>
      </w:r>
    </w:p>
    <w:p w:rsidR="003769E0" w:rsidRPr="001D1B3F" w:rsidRDefault="003769E0" w:rsidP="002F5CC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D1B3F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2F5CC5" w:rsidRPr="001D1B3F">
        <w:rPr>
          <w:rFonts w:ascii="Times New Roman" w:hAnsi="Times New Roman" w:cs="Times New Roman"/>
          <w:b/>
          <w:sz w:val="24"/>
          <w:szCs w:val="24"/>
        </w:rPr>
        <w:t>Outcomes</w:t>
      </w:r>
      <w:r w:rsidRPr="001D1B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D1B3F">
        <w:rPr>
          <w:rFonts w:ascii="Times New Roman" w:hAnsi="Times New Roman" w:cs="Times New Roman"/>
          <w:sz w:val="24"/>
          <w:szCs w:val="24"/>
        </w:rPr>
        <w:t>At the end of the course, the student will be able to</w:t>
      </w:r>
    </w:p>
    <w:tbl>
      <w:tblPr>
        <w:tblStyle w:val="TableGrid"/>
        <w:tblW w:w="9090" w:type="dxa"/>
        <w:tblInd w:w="108" w:type="dxa"/>
        <w:tblLook w:val="04A0"/>
      </w:tblPr>
      <w:tblGrid>
        <w:gridCol w:w="1170"/>
        <w:gridCol w:w="7920"/>
      </w:tblGrid>
      <w:tr w:rsidR="003769E0" w:rsidRPr="001D1B3F" w:rsidTr="00741B42">
        <w:tc>
          <w:tcPr>
            <w:tcW w:w="1170" w:type="dxa"/>
            <w:vAlign w:val="center"/>
          </w:tcPr>
          <w:p w:rsidR="003769E0" w:rsidRPr="001D1B3F" w:rsidRDefault="003769E0" w:rsidP="002E2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7920" w:type="dxa"/>
            <w:vAlign w:val="center"/>
          </w:tcPr>
          <w:p w:rsidR="003769E0" w:rsidRPr="001D1B3F" w:rsidRDefault="00D82A7A" w:rsidP="002E26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Understood the sources and use of electrical fields and currents in the context of biological systems and problems are discussed.</w:t>
            </w:r>
          </w:p>
        </w:tc>
      </w:tr>
      <w:tr w:rsidR="003769E0" w:rsidRPr="001D1B3F" w:rsidTr="00741B42">
        <w:tc>
          <w:tcPr>
            <w:tcW w:w="1170" w:type="dxa"/>
            <w:vAlign w:val="center"/>
          </w:tcPr>
          <w:p w:rsidR="003769E0" w:rsidRPr="001D1B3F" w:rsidRDefault="003769E0" w:rsidP="002E2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7920" w:type="dxa"/>
            <w:vAlign w:val="center"/>
          </w:tcPr>
          <w:p w:rsidR="003769E0" w:rsidRPr="001D1B3F" w:rsidRDefault="00D82A7A" w:rsidP="002E26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Solve problems related to the  biosensing techniques and their physical concepts are introduced in a quantitative fashion.</w:t>
            </w:r>
          </w:p>
        </w:tc>
      </w:tr>
      <w:tr w:rsidR="005178E4" w:rsidRPr="001D1B3F" w:rsidTr="00741B42">
        <w:tc>
          <w:tcPr>
            <w:tcW w:w="1170" w:type="dxa"/>
            <w:vAlign w:val="center"/>
          </w:tcPr>
          <w:p w:rsidR="005178E4" w:rsidRPr="001D1B3F" w:rsidRDefault="005178E4" w:rsidP="002E2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7920" w:type="dxa"/>
            <w:vAlign w:val="center"/>
          </w:tcPr>
          <w:p w:rsidR="005178E4" w:rsidRPr="001D1B3F" w:rsidRDefault="00D82A7A" w:rsidP="002E26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 xml:space="preserve">Applied their gained knowledge and understanding for human welfare </w:t>
            </w:r>
          </w:p>
        </w:tc>
      </w:tr>
      <w:tr w:rsidR="005178E4" w:rsidRPr="001D1B3F" w:rsidTr="00741B42">
        <w:tc>
          <w:tcPr>
            <w:tcW w:w="1170" w:type="dxa"/>
            <w:vAlign w:val="center"/>
          </w:tcPr>
          <w:p w:rsidR="005178E4" w:rsidRPr="001D1B3F" w:rsidRDefault="005178E4" w:rsidP="002E2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7920" w:type="dxa"/>
            <w:vAlign w:val="center"/>
          </w:tcPr>
          <w:p w:rsidR="005178E4" w:rsidRPr="001D1B3F" w:rsidRDefault="00D82A7A" w:rsidP="002E26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Good understanding on biomolecules and their function</w:t>
            </w:r>
          </w:p>
        </w:tc>
      </w:tr>
      <w:tr w:rsidR="005178E4" w:rsidRPr="001D1B3F" w:rsidTr="00741B42">
        <w:tc>
          <w:tcPr>
            <w:tcW w:w="1170" w:type="dxa"/>
            <w:vAlign w:val="center"/>
          </w:tcPr>
          <w:p w:rsidR="005178E4" w:rsidRPr="001D1B3F" w:rsidRDefault="005178E4" w:rsidP="002E2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7920" w:type="dxa"/>
            <w:vAlign w:val="center"/>
          </w:tcPr>
          <w:p w:rsidR="005178E4" w:rsidRPr="001D1B3F" w:rsidRDefault="00D82A7A" w:rsidP="002E26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Better understanding of bioelectronics basic concept and application</w:t>
            </w:r>
          </w:p>
        </w:tc>
      </w:tr>
      <w:tr w:rsidR="005178E4" w:rsidRPr="001D1B3F" w:rsidTr="00741B42">
        <w:tc>
          <w:tcPr>
            <w:tcW w:w="1170" w:type="dxa"/>
            <w:vAlign w:val="center"/>
          </w:tcPr>
          <w:p w:rsidR="005178E4" w:rsidRPr="001D1B3F" w:rsidRDefault="005178E4" w:rsidP="002E2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CO 6</w:t>
            </w:r>
          </w:p>
        </w:tc>
        <w:tc>
          <w:tcPr>
            <w:tcW w:w="7920" w:type="dxa"/>
            <w:vAlign w:val="center"/>
          </w:tcPr>
          <w:p w:rsidR="005178E4" w:rsidRPr="001D1B3F" w:rsidRDefault="00D82A7A" w:rsidP="002E26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 xml:space="preserve">Well understanding on basics and commercialization of biomolecular computing syatem. </w:t>
            </w:r>
          </w:p>
        </w:tc>
      </w:tr>
    </w:tbl>
    <w:p w:rsidR="000975BE" w:rsidRPr="001D1B3F" w:rsidRDefault="000975BE" w:rsidP="002E26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4B1B" w:rsidRPr="001D1B3F" w:rsidRDefault="0025177E" w:rsidP="002E26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1B3F">
        <w:rPr>
          <w:rFonts w:ascii="Times New Roman" w:hAnsi="Times New Roman" w:cs="Times New Roman"/>
          <w:b/>
          <w:sz w:val="24"/>
          <w:szCs w:val="24"/>
        </w:rPr>
        <w:t>For Theory courses only:</w:t>
      </w:r>
    </w:p>
    <w:p w:rsidR="007373F5" w:rsidRPr="001D1B3F" w:rsidRDefault="007373F5" w:rsidP="002E26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1B3F">
        <w:rPr>
          <w:rFonts w:ascii="Times New Roman" w:hAnsi="Times New Roman" w:cs="Times New Roman"/>
          <w:b/>
          <w:sz w:val="24"/>
          <w:szCs w:val="24"/>
        </w:rPr>
        <w:t>Assessment Method</w:t>
      </w:r>
    </w:p>
    <w:p w:rsidR="007373F5" w:rsidRPr="001D1B3F" w:rsidRDefault="007373F5" w:rsidP="002E26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65"/>
        <w:gridCol w:w="2033"/>
        <w:gridCol w:w="2700"/>
        <w:gridCol w:w="2340"/>
      </w:tblGrid>
      <w:tr w:rsidR="007373F5" w:rsidRPr="001D1B3F" w:rsidTr="007373F5">
        <w:tc>
          <w:tcPr>
            <w:tcW w:w="1765" w:type="dxa"/>
            <w:tcBorders>
              <w:right w:val="single" w:sz="4" w:space="0" w:color="auto"/>
            </w:tcBorders>
          </w:tcPr>
          <w:p w:rsidR="007373F5" w:rsidRPr="001D1B3F" w:rsidRDefault="007373F5" w:rsidP="00022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Assessment Tool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7373F5" w:rsidRPr="001D1B3F" w:rsidRDefault="007373F5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Monthly tests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7373F5" w:rsidRPr="001D1B3F" w:rsidRDefault="007373F5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End Semester Test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373F5" w:rsidRPr="001D1B3F" w:rsidRDefault="007373F5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7373F5" w:rsidRPr="001D1B3F" w:rsidTr="007373F5">
        <w:tc>
          <w:tcPr>
            <w:tcW w:w="1765" w:type="dxa"/>
            <w:tcBorders>
              <w:right w:val="single" w:sz="4" w:space="0" w:color="auto"/>
            </w:tcBorders>
          </w:tcPr>
          <w:p w:rsidR="007373F5" w:rsidRPr="001D1B3F" w:rsidRDefault="007373F5" w:rsidP="00022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Weightage (%)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7373F5" w:rsidRPr="001D1B3F" w:rsidRDefault="007373F5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7373F5" w:rsidRPr="001D1B3F" w:rsidRDefault="007373F5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373F5" w:rsidRPr="001D1B3F" w:rsidRDefault="007373F5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373F5" w:rsidRPr="001D1B3F" w:rsidRDefault="007373F5" w:rsidP="002E26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2223" w:rsidRPr="001D1B3F" w:rsidRDefault="009D2223" w:rsidP="00820A8A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sectPr w:rsidR="009D2223" w:rsidRPr="001D1B3F" w:rsidSect="00361C05">
      <w:footerReference w:type="default" r:id="rId7"/>
      <w:pgSz w:w="12240" w:h="15840"/>
      <w:pgMar w:top="994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873" w:rsidRDefault="00D30873" w:rsidP="009D7E86">
      <w:pPr>
        <w:spacing w:after="0" w:line="240" w:lineRule="auto"/>
      </w:pPr>
      <w:r>
        <w:separator/>
      </w:r>
    </w:p>
  </w:endnote>
  <w:endnote w:type="continuationSeparator" w:id="1">
    <w:p w:rsidR="00D30873" w:rsidRDefault="00D30873" w:rsidP="009D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951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D7E86" w:rsidRDefault="0060411F">
        <w:pPr>
          <w:pStyle w:val="Footer"/>
          <w:jc w:val="right"/>
        </w:pPr>
        <w:r w:rsidRPr="009D7E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D7E86" w:rsidRPr="009D7E8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7E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1B3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E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D7E86" w:rsidRDefault="009D7E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873" w:rsidRDefault="00D30873" w:rsidP="009D7E86">
      <w:pPr>
        <w:spacing w:after="0" w:line="240" w:lineRule="auto"/>
      </w:pPr>
      <w:r>
        <w:separator/>
      </w:r>
    </w:p>
  </w:footnote>
  <w:footnote w:type="continuationSeparator" w:id="1">
    <w:p w:rsidR="00D30873" w:rsidRDefault="00D30873" w:rsidP="009D7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DB8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F13D9"/>
    <w:multiLevelType w:val="hybridMultilevel"/>
    <w:tmpl w:val="2034E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53340"/>
    <w:multiLevelType w:val="hybridMultilevel"/>
    <w:tmpl w:val="034E3706"/>
    <w:lvl w:ilvl="0" w:tplc="3E0CC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D0E11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A58C7"/>
    <w:multiLevelType w:val="hybridMultilevel"/>
    <w:tmpl w:val="2290770C"/>
    <w:lvl w:ilvl="0" w:tplc="3E0CC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3306C"/>
    <w:multiLevelType w:val="hybridMultilevel"/>
    <w:tmpl w:val="22E4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D06E4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306ED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D517F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16AE"/>
    <w:rsid w:val="0005320E"/>
    <w:rsid w:val="00080DBE"/>
    <w:rsid w:val="000975BE"/>
    <w:rsid w:val="000C5396"/>
    <w:rsid w:val="000E6102"/>
    <w:rsid w:val="000F65A9"/>
    <w:rsid w:val="00104280"/>
    <w:rsid w:val="00127F2B"/>
    <w:rsid w:val="001315E2"/>
    <w:rsid w:val="0016769A"/>
    <w:rsid w:val="00170D62"/>
    <w:rsid w:val="0019358D"/>
    <w:rsid w:val="001A6BAF"/>
    <w:rsid w:val="001D0917"/>
    <w:rsid w:val="001D1B3F"/>
    <w:rsid w:val="001D1F48"/>
    <w:rsid w:val="001D5561"/>
    <w:rsid w:val="001D5752"/>
    <w:rsid w:val="001F67F5"/>
    <w:rsid w:val="00217F92"/>
    <w:rsid w:val="00237603"/>
    <w:rsid w:val="0025177E"/>
    <w:rsid w:val="00253AB5"/>
    <w:rsid w:val="002E26A2"/>
    <w:rsid w:val="002E77CF"/>
    <w:rsid w:val="002F5CC5"/>
    <w:rsid w:val="00327687"/>
    <w:rsid w:val="00361C05"/>
    <w:rsid w:val="00375DCD"/>
    <w:rsid w:val="003769E0"/>
    <w:rsid w:val="0042337E"/>
    <w:rsid w:val="00441917"/>
    <w:rsid w:val="004537F0"/>
    <w:rsid w:val="00464DEF"/>
    <w:rsid w:val="00472F3E"/>
    <w:rsid w:val="0047433E"/>
    <w:rsid w:val="00480985"/>
    <w:rsid w:val="00482113"/>
    <w:rsid w:val="004D20FF"/>
    <w:rsid w:val="005178E4"/>
    <w:rsid w:val="00591E1B"/>
    <w:rsid w:val="005950EC"/>
    <w:rsid w:val="005E62C3"/>
    <w:rsid w:val="005F4B1B"/>
    <w:rsid w:val="0060411F"/>
    <w:rsid w:val="006114C5"/>
    <w:rsid w:val="007000EA"/>
    <w:rsid w:val="00703A48"/>
    <w:rsid w:val="00724B96"/>
    <w:rsid w:val="00732705"/>
    <w:rsid w:val="007373F5"/>
    <w:rsid w:val="00741B42"/>
    <w:rsid w:val="0077354F"/>
    <w:rsid w:val="0077420C"/>
    <w:rsid w:val="007C1567"/>
    <w:rsid w:val="007D6AD8"/>
    <w:rsid w:val="00820A8A"/>
    <w:rsid w:val="008755B7"/>
    <w:rsid w:val="0090310D"/>
    <w:rsid w:val="00904AD2"/>
    <w:rsid w:val="009109FC"/>
    <w:rsid w:val="00930B56"/>
    <w:rsid w:val="009649FA"/>
    <w:rsid w:val="009A1F2E"/>
    <w:rsid w:val="009A6355"/>
    <w:rsid w:val="009D2223"/>
    <w:rsid w:val="009D7E86"/>
    <w:rsid w:val="00A142BD"/>
    <w:rsid w:val="00A37160"/>
    <w:rsid w:val="00A43A3F"/>
    <w:rsid w:val="00A529E5"/>
    <w:rsid w:val="00A546A6"/>
    <w:rsid w:val="00B17125"/>
    <w:rsid w:val="00B25406"/>
    <w:rsid w:val="00B56E75"/>
    <w:rsid w:val="00B6071F"/>
    <w:rsid w:val="00BF531D"/>
    <w:rsid w:val="00C146C1"/>
    <w:rsid w:val="00C27B98"/>
    <w:rsid w:val="00C362EA"/>
    <w:rsid w:val="00C616E8"/>
    <w:rsid w:val="00C95755"/>
    <w:rsid w:val="00CA615C"/>
    <w:rsid w:val="00CC482B"/>
    <w:rsid w:val="00CF044E"/>
    <w:rsid w:val="00D30873"/>
    <w:rsid w:val="00D754B7"/>
    <w:rsid w:val="00D82A7A"/>
    <w:rsid w:val="00DD324F"/>
    <w:rsid w:val="00DF2159"/>
    <w:rsid w:val="00E0713E"/>
    <w:rsid w:val="00E14B13"/>
    <w:rsid w:val="00E61D29"/>
    <w:rsid w:val="00EA4E69"/>
    <w:rsid w:val="00EB19B5"/>
    <w:rsid w:val="00EF3C01"/>
    <w:rsid w:val="00F00D10"/>
    <w:rsid w:val="00F10CC0"/>
    <w:rsid w:val="00F416AE"/>
    <w:rsid w:val="00F620A0"/>
    <w:rsid w:val="00FB0350"/>
    <w:rsid w:val="00FB4C75"/>
    <w:rsid w:val="00FB6E73"/>
    <w:rsid w:val="00FE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7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E86"/>
  </w:style>
  <w:style w:type="paragraph" w:styleId="Footer">
    <w:name w:val="footer"/>
    <w:basedOn w:val="Normal"/>
    <w:link w:val="FooterChar"/>
    <w:uiPriority w:val="99"/>
    <w:unhideWhenUsed/>
    <w:rsid w:val="009D7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E86"/>
  </w:style>
  <w:style w:type="character" w:styleId="Hyperlink">
    <w:name w:val="Hyperlink"/>
    <w:basedOn w:val="DefaultParagraphFont"/>
    <w:uiPriority w:val="99"/>
    <w:unhideWhenUsed/>
    <w:rsid w:val="001935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6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A142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RGUKT</dc:creator>
  <cp:lastModifiedBy>Windows User</cp:lastModifiedBy>
  <cp:revision>25</cp:revision>
  <cp:lastPrinted>2018-12-04T08:09:00Z</cp:lastPrinted>
  <dcterms:created xsi:type="dcterms:W3CDTF">2018-12-18T04:13:00Z</dcterms:created>
  <dcterms:modified xsi:type="dcterms:W3CDTF">2022-11-21T10:22:00Z</dcterms:modified>
</cp:coreProperties>
</file>